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95C" w:rsidRDefault="002E695C">
      <w:r>
        <w:t>Gezonde en ongezonde stress.</w:t>
      </w:r>
    </w:p>
    <w:p w:rsidR="002E695C" w:rsidRDefault="002E695C">
      <w:pPr>
        <w:rPr>
          <w:rFonts w:cstheme="minorHAnsi"/>
        </w:rPr>
      </w:pPr>
      <w:r>
        <w:br/>
        <w:t>Stress is onder te verdelen in gezonde stress en ongezonde stress. Gezonde stress helpt je om alert en adequaat te reageren in</w:t>
      </w:r>
      <w:r w:rsidR="00457791">
        <w:t xml:space="preserve"> </w:t>
      </w:r>
      <w:r>
        <w:t xml:space="preserve"> situaties waarin </w:t>
      </w:r>
      <w:r w:rsidR="00457791">
        <w:t>je goed wil presteren (</w:t>
      </w:r>
      <w:r w:rsidR="008A573C">
        <w:t xml:space="preserve">bijvoorbeeld wanneer je </w:t>
      </w:r>
      <w:r w:rsidR="00457791">
        <w:t>een voordracht</w:t>
      </w:r>
      <w:r w:rsidR="008A573C">
        <w:t xml:space="preserve"> geeft </w:t>
      </w:r>
      <w:r w:rsidR="00457791">
        <w:t xml:space="preserve"> of een belangrijk gesprek</w:t>
      </w:r>
      <w:r w:rsidR="008A573C">
        <w:t xml:space="preserve"> hebt</w:t>
      </w:r>
      <w:r w:rsidR="00457791">
        <w:t xml:space="preserve">) en wanneer </w:t>
      </w:r>
      <w:r>
        <w:t>acuut gevaar dreigt</w:t>
      </w:r>
      <w:r w:rsidR="008A573C">
        <w:t>. D</w:t>
      </w:r>
      <w:r>
        <w:t xml:space="preserve">e reacties kun je onderverdelen in vluchten, vechten en bevriezen.  Er zijn </w:t>
      </w:r>
      <w:r w:rsidR="00457791">
        <w:t>veel</w:t>
      </w:r>
      <w:r>
        <w:t xml:space="preserve"> lichamelijke gevolgen van stress. Het autonome zenuwstelsel speelt hierbij een belangrijke rol. </w:t>
      </w:r>
      <w:r w:rsidRPr="002752EC">
        <w:rPr>
          <w:rFonts w:eastAsiaTheme="minorEastAsia" w:cstheme="minorHAnsi"/>
          <w:kern w:val="24"/>
        </w:rPr>
        <w:t>Het autonome zenuwstelsel (autonoom=zelfstandig, onwillekeurig) regelt automatisch bijna alle onbewuste functies en processen in je lichaam, zoals je ademhaling, je hartslag, je bloeddruk, de energieproductie, de spijsvertering en de stofwisseling. Over dat soort functies hoef je niet na te denken.</w:t>
      </w:r>
      <w:r w:rsidRPr="002752EC">
        <w:rPr>
          <w:rFonts w:eastAsiaTheme="minorEastAsia" w:cstheme="minorHAnsi"/>
          <w:b/>
          <w:bCs/>
          <w:kern w:val="24"/>
        </w:rPr>
        <w:t xml:space="preserve"> </w:t>
      </w:r>
      <w:r w:rsidRPr="002752EC">
        <w:rPr>
          <w:rFonts w:cstheme="minorHAnsi"/>
        </w:rPr>
        <w:t xml:space="preserve">Het autonome zenuwstelsel wordt verdeeld in het </w:t>
      </w:r>
      <w:proofErr w:type="spellStart"/>
      <w:r w:rsidRPr="002752EC">
        <w:rPr>
          <w:rFonts w:cstheme="minorHAnsi"/>
        </w:rPr>
        <w:t>sympatische</w:t>
      </w:r>
      <w:proofErr w:type="spellEnd"/>
      <w:r w:rsidRPr="002752EC">
        <w:rPr>
          <w:rFonts w:cstheme="minorHAnsi"/>
        </w:rPr>
        <w:t xml:space="preserve"> en het parasympatische zenuwstelsel. </w:t>
      </w:r>
    </w:p>
    <w:p w:rsidR="00A44BE6" w:rsidRDefault="002E695C" w:rsidP="002E695C">
      <w:pPr>
        <w:pStyle w:val="Normaalweb"/>
        <w:spacing w:before="0" w:beforeAutospacing="0" w:after="0" w:afterAutospacing="0"/>
        <w:rPr>
          <w:rFonts w:asciiTheme="minorHAnsi" w:eastAsiaTheme="minorEastAsia" w:hAnsiTheme="minorHAnsi" w:cstheme="minorHAnsi"/>
          <w:kern w:val="24"/>
          <w:sz w:val="22"/>
          <w:szCs w:val="22"/>
        </w:rPr>
      </w:pPr>
      <w:r w:rsidRPr="002752EC">
        <w:rPr>
          <w:rFonts w:asciiTheme="minorHAnsi" w:hAnsiTheme="minorHAnsi" w:cstheme="minorHAnsi"/>
          <w:b/>
          <w:sz w:val="22"/>
          <w:szCs w:val="22"/>
        </w:rPr>
        <w:t>Het sympat</w:t>
      </w:r>
      <w:r w:rsidR="008A573C">
        <w:rPr>
          <w:rFonts w:asciiTheme="minorHAnsi" w:hAnsiTheme="minorHAnsi" w:cstheme="minorHAnsi"/>
          <w:b/>
          <w:sz w:val="22"/>
          <w:szCs w:val="22"/>
        </w:rPr>
        <w:t>h</w:t>
      </w:r>
      <w:r w:rsidRPr="002752EC">
        <w:rPr>
          <w:rFonts w:asciiTheme="minorHAnsi" w:hAnsiTheme="minorHAnsi" w:cstheme="minorHAnsi"/>
          <w:b/>
          <w:sz w:val="22"/>
          <w:szCs w:val="22"/>
        </w:rPr>
        <w:t>ische zenuwstelsel</w:t>
      </w:r>
      <w:r w:rsidRPr="002752EC">
        <w:rPr>
          <w:rFonts w:asciiTheme="minorHAnsi" w:hAnsiTheme="minorHAnsi" w:cstheme="minorHAnsi"/>
          <w:sz w:val="22"/>
          <w:szCs w:val="22"/>
        </w:rPr>
        <w:t xml:space="preserve"> wordt actief  als we in levensbedreigende situaties terecht komen, en </w:t>
      </w:r>
      <w:r w:rsidR="00F15A3C">
        <w:rPr>
          <w:rFonts w:asciiTheme="minorHAnsi" w:hAnsiTheme="minorHAnsi" w:cstheme="minorHAnsi"/>
          <w:sz w:val="22"/>
          <w:szCs w:val="22"/>
        </w:rPr>
        <w:t xml:space="preserve">stelt </w:t>
      </w:r>
      <w:r w:rsidRPr="002752EC">
        <w:rPr>
          <w:rFonts w:asciiTheme="minorHAnsi" w:hAnsiTheme="minorHAnsi" w:cstheme="minorHAnsi"/>
          <w:sz w:val="22"/>
          <w:szCs w:val="22"/>
        </w:rPr>
        <w:t xml:space="preserve">ons lichaam in staat </w:t>
      </w:r>
      <w:r w:rsidR="00F15A3C">
        <w:rPr>
          <w:rFonts w:asciiTheme="minorHAnsi" w:hAnsiTheme="minorHAnsi" w:cstheme="minorHAnsi"/>
          <w:sz w:val="22"/>
          <w:szCs w:val="22"/>
        </w:rPr>
        <w:t>om</w:t>
      </w:r>
      <w:r w:rsidRPr="002752EC">
        <w:rPr>
          <w:rFonts w:asciiTheme="minorHAnsi" w:hAnsiTheme="minorHAnsi" w:cstheme="minorHAnsi"/>
          <w:sz w:val="22"/>
          <w:szCs w:val="22"/>
        </w:rPr>
        <w:t xml:space="preserve"> te vechten, vluchten, te bevriezen</w:t>
      </w:r>
      <w:r w:rsidR="008A573C">
        <w:rPr>
          <w:rFonts w:asciiTheme="minorHAnsi" w:hAnsiTheme="minorHAnsi" w:cstheme="minorHAnsi"/>
          <w:sz w:val="22"/>
          <w:szCs w:val="22"/>
        </w:rPr>
        <w:t>. H</w:t>
      </w:r>
      <w:r w:rsidRPr="002752EC">
        <w:rPr>
          <w:rFonts w:asciiTheme="minorHAnsi" w:hAnsiTheme="minorHAnsi" w:cstheme="minorHAnsi"/>
          <w:sz w:val="22"/>
          <w:szCs w:val="22"/>
        </w:rPr>
        <w:t>et wordt ook actief  als we willen presteren. De lichaamsstof die hierbij hoort is adrenaline en het kernwoord is ACTIE .</w:t>
      </w:r>
      <w:r w:rsidRPr="002752EC">
        <w:rPr>
          <w:rFonts w:asciiTheme="minorHAnsi" w:eastAsiaTheme="minorEastAsia" w:hAnsiTheme="minorHAnsi" w:cstheme="minorHAnsi"/>
          <w:kern w:val="24"/>
          <w:sz w:val="22"/>
          <w:szCs w:val="22"/>
        </w:rPr>
        <w:t xml:space="preserve"> De </w:t>
      </w:r>
      <w:proofErr w:type="spellStart"/>
      <w:r w:rsidRPr="002752EC">
        <w:rPr>
          <w:rFonts w:asciiTheme="minorHAnsi" w:eastAsiaTheme="minorEastAsia" w:hAnsiTheme="minorHAnsi" w:cstheme="minorHAnsi"/>
          <w:b/>
          <w:kern w:val="24"/>
          <w:sz w:val="22"/>
          <w:szCs w:val="22"/>
        </w:rPr>
        <w:t>sympaticus</w:t>
      </w:r>
      <w:proofErr w:type="spellEnd"/>
      <w:r w:rsidRPr="002752EC">
        <w:rPr>
          <w:rFonts w:asciiTheme="minorHAnsi" w:eastAsiaTheme="minorEastAsia" w:hAnsiTheme="minorHAnsi" w:cstheme="minorHAnsi"/>
          <w:kern w:val="24"/>
          <w:sz w:val="22"/>
          <w:szCs w:val="22"/>
        </w:rPr>
        <w:t xml:space="preserve"> wordt ook wel het </w:t>
      </w:r>
      <w:r w:rsidRPr="002752EC">
        <w:rPr>
          <w:rFonts w:asciiTheme="minorHAnsi" w:eastAsiaTheme="minorEastAsia" w:hAnsiTheme="minorHAnsi" w:cstheme="minorHAnsi"/>
          <w:b/>
          <w:kern w:val="24"/>
          <w:sz w:val="22"/>
          <w:szCs w:val="22"/>
        </w:rPr>
        <w:t>gaspedaal</w:t>
      </w:r>
      <w:r w:rsidRPr="002752EC">
        <w:rPr>
          <w:rFonts w:asciiTheme="minorHAnsi" w:eastAsiaTheme="minorEastAsia" w:hAnsiTheme="minorHAnsi" w:cstheme="minorHAnsi"/>
          <w:kern w:val="24"/>
          <w:sz w:val="22"/>
          <w:szCs w:val="22"/>
        </w:rPr>
        <w:t xml:space="preserve"> van ons lichaam genoemd. </w:t>
      </w:r>
      <w:r w:rsidRPr="002752EC">
        <w:rPr>
          <w:rFonts w:asciiTheme="minorHAnsi" w:eastAsiaTheme="minorEastAsia" w:hAnsiTheme="minorHAnsi" w:cstheme="minorHAnsi"/>
          <w:kern w:val="24"/>
          <w:sz w:val="22"/>
          <w:szCs w:val="22"/>
        </w:rPr>
        <w:br/>
        <w:t xml:space="preserve">Als de </w:t>
      </w:r>
      <w:r w:rsidR="008A573C" w:rsidRPr="002752EC">
        <w:rPr>
          <w:rFonts w:asciiTheme="minorHAnsi" w:eastAsiaTheme="minorEastAsia" w:hAnsiTheme="minorHAnsi" w:cstheme="minorHAnsi"/>
          <w:kern w:val="24"/>
          <w:sz w:val="22"/>
          <w:szCs w:val="22"/>
        </w:rPr>
        <w:t>sympathicus</w:t>
      </w:r>
      <w:r w:rsidRPr="002752EC">
        <w:rPr>
          <w:rFonts w:asciiTheme="minorHAnsi" w:eastAsiaTheme="minorEastAsia" w:hAnsiTheme="minorHAnsi" w:cstheme="minorHAnsi"/>
          <w:kern w:val="24"/>
          <w:sz w:val="22"/>
          <w:szCs w:val="22"/>
        </w:rPr>
        <w:t xml:space="preserve"> actief is dan</w:t>
      </w:r>
    </w:p>
    <w:p w:rsidR="00A44BE6" w:rsidRDefault="002E695C" w:rsidP="00A44BE6">
      <w:pPr>
        <w:pStyle w:val="Normaalweb"/>
        <w:numPr>
          <w:ilvl w:val="0"/>
          <w:numId w:val="3"/>
        </w:numPr>
        <w:spacing w:before="0" w:beforeAutospacing="0" w:after="0" w:afterAutospacing="0"/>
        <w:rPr>
          <w:rFonts w:asciiTheme="minorHAnsi" w:eastAsiaTheme="minorEastAsia" w:hAnsiTheme="minorHAnsi" w:cstheme="minorHAnsi"/>
          <w:kern w:val="24"/>
          <w:sz w:val="22"/>
          <w:szCs w:val="22"/>
        </w:rPr>
      </w:pPr>
      <w:r w:rsidRPr="002752EC">
        <w:rPr>
          <w:rFonts w:asciiTheme="minorHAnsi" w:eastAsiaTheme="minorEastAsia" w:hAnsiTheme="minorHAnsi" w:cstheme="minorHAnsi"/>
          <w:kern w:val="24"/>
          <w:sz w:val="22"/>
          <w:szCs w:val="22"/>
        </w:rPr>
        <w:t xml:space="preserve">neemt de spanning in je spieren toe, </w:t>
      </w:r>
    </w:p>
    <w:p w:rsidR="00A44BE6" w:rsidRDefault="00A44BE6" w:rsidP="00A44BE6">
      <w:pPr>
        <w:pStyle w:val="Normaalweb"/>
        <w:numPr>
          <w:ilvl w:val="0"/>
          <w:numId w:val="3"/>
        </w:numPr>
        <w:spacing w:before="0" w:beforeAutospacing="0" w:after="0" w:afterAutospacing="0"/>
        <w:rPr>
          <w:rFonts w:asciiTheme="minorHAnsi" w:eastAsiaTheme="minorEastAsia" w:hAnsiTheme="minorHAnsi" w:cstheme="minorHAnsi"/>
          <w:kern w:val="24"/>
          <w:sz w:val="22"/>
          <w:szCs w:val="22"/>
        </w:rPr>
      </w:pPr>
      <w:r>
        <w:rPr>
          <w:rFonts w:asciiTheme="minorHAnsi" w:eastAsiaTheme="minorEastAsia" w:hAnsiTheme="minorHAnsi" w:cstheme="minorHAnsi"/>
          <w:kern w:val="24"/>
          <w:sz w:val="22"/>
          <w:szCs w:val="22"/>
        </w:rPr>
        <w:t>je adem versnelt en verandert naar borstadem</w:t>
      </w:r>
    </w:p>
    <w:p w:rsidR="00A44BE6" w:rsidRDefault="002E695C" w:rsidP="00A44BE6">
      <w:pPr>
        <w:pStyle w:val="Normaalweb"/>
        <w:numPr>
          <w:ilvl w:val="0"/>
          <w:numId w:val="3"/>
        </w:numPr>
        <w:spacing w:before="0" w:beforeAutospacing="0" w:after="0" w:afterAutospacing="0"/>
        <w:rPr>
          <w:rFonts w:asciiTheme="minorHAnsi" w:eastAsiaTheme="minorEastAsia" w:hAnsiTheme="minorHAnsi" w:cstheme="minorHAnsi"/>
          <w:kern w:val="24"/>
          <w:sz w:val="22"/>
          <w:szCs w:val="22"/>
        </w:rPr>
      </w:pPr>
      <w:r w:rsidRPr="002752EC">
        <w:rPr>
          <w:rFonts w:asciiTheme="minorHAnsi" w:eastAsiaTheme="minorEastAsia" w:hAnsiTheme="minorHAnsi" w:cstheme="minorHAnsi"/>
          <w:kern w:val="24"/>
          <w:sz w:val="22"/>
          <w:szCs w:val="22"/>
        </w:rPr>
        <w:t>je hartslag versneld,</w:t>
      </w:r>
    </w:p>
    <w:p w:rsidR="00A44BE6" w:rsidRDefault="002E695C" w:rsidP="00A44BE6">
      <w:pPr>
        <w:pStyle w:val="Normaalweb"/>
        <w:numPr>
          <w:ilvl w:val="0"/>
          <w:numId w:val="3"/>
        </w:numPr>
        <w:spacing w:before="0" w:beforeAutospacing="0" w:after="0" w:afterAutospacing="0"/>
        <w:rPr>
          <w:rFonts w:asciiTheme="minorHAnsi" w:eastAsiaTheme="minorEastAsia" w:hAnsiTheme="minorHAnsi" w:cstheme="minorHAnsi"/>
          <w:kern w:val="24"/>
          <w:sz w:val="22"/>
          <w:szCs w:val="22"/>
        </w:rPr>
      </w:pPr>
      <w:r w:rsidRPr="002752EC">
        <w:rPr>
          <w:rFonts w:asciiTheme="minorHAnsi" w:eastAsiaTheme="minorEastAsia" w:hAnsiTheme="minorHAnsi" w:cstheme="minorHAnsi"/>
          <w:kern w:val="24"/>
          <w:sz w:val="22"/>
          <w:szCs w:val="22"/>
        </w:rPr>
        <w:t xml:space="preserve">je bloeddruk stijgt en je adem versneld. </w:t>
      </w:r>
    </w:p>
    <w:p w:rsidR="00A44BE6" w:rsidRDefault="00457791" w:rsidP="00A44BE6">
      <w:pPr>
        <w:pStyle w:val="Normaalweb"/>
        <w:numPr>
          <w:ilvl w:val="0"/>
          <w:numId w:val="3"/>
        </w:numPr>
        <w:spacing w:before="0" w:beforeAutospacing="0" w:after="0" w:afterAutospacing="0"/>
        <w:rPr>
          <w:rFonts w:asciiTheme="minorHAnsi" w:eastAsiaTheme="minorEastAsia" w:hAnsiTheme="minorHAnsi" w:cstheme="minorHAnsi"/>
          <w:kern w:val="24"/>
          <w:sz w:val="22"/>
          <w:szCs w:val="22"/>
        </w:rPr>
      </w:pPr>
      <w:r>
        <w:rPr>
          <w:rFonts w:asciiTheme="minorHAnsi" w:eastAsiaTheme="minorEastAsia" w:hAnsiTheme="minorHAnsi" w:cstheme="minorHAnsi"/>
          <w:kern w:val="24"/>
          <w:sz w:val="22"/>
          <w:szCs w:val="22"/>
        </w:rPr>
        <w:t>Er komt adrenaline</w:t>
      </w:r>
      <w:r w:rsidR="00A44BE6">
        <w:rPr>
          <w:rFonts w:asciiTheme="minorHAnsi" w:eastAsiaTheme="minorEastAsia" w:hAnsiTheme="minorHAnsi" w:cstheme="minorHAnsi"/>
          <w:kern w:val="24"/>
          <w:sz w:val="22"/>
          <w:szCs w:val="22"/>
        </w:rPr>
        <w:t xml:space="preserve"> en cortisol (stress hormonen)</w:t>
      </w:r>
      <w:r>
        <w:rPr>
          <w:rFonts w:asciiTheme="minorHAnsi" w:eastAsiaTheme="minorEastAsia" w:hAnsiTheme="minorHAnsi" w:cstheme="minorHAnsi"/>
          <w:kern w:val="24"/>
          <w:sz w:val="22"/>
          <w:szCs w:val="22"/>
        </w:rPr>
        <w:t xml:space="preserve"> vrij. </w:t>
      </w:r>
    </w:p>
    <w:p w:rsidR="00A44BE6" w:rsidRDefault="00A44BE6" w:rsidP="00A44BE6">
      <w:pPr>
        <w:pStyle w:val="Normaalweb"/>
        <w:numPr>
          <w:ilvl w:val="0"/>
          <w:numId w:val="3"/>
        </w:numPr>
        <w:spacing w:before="0" w:beforeAutospacing="0" w:after="0" w:afterAutospacing="0"/>
        <w:rPr>
          <w:rFonts w:asciiTheme="minorHAnsi" w:eastAsiaTheme="minorEastAsia" w:hAnsiTheme="minorHAnsi" w:cstheme="minorHAnsi"/>
          <w:kern w:val="24"/>
          <w:sz w:val="22"/>
          <w:szCs w:val="22"/>
        </w:rPr>
      </w:pPr>
      <w:r>
        <w:rPr>
          <w:rFonts w:asciiTheme="minorHAnsi" w:eastAsiaTheme="minorEastAsia" w:hAnsiTheme="minorHAnsi" w:cstheme="minorHAnsi"/>
          <w:kern w:val="24"/>
          <w:sz w:val="22"/>
          <w:szCs w:val="22"/>
        </w:rPr>
        <w:t>Gaat zweten</w:t>
      </w:r>
    </w:p>
    <w:p w:rsidR="002E695C" w:rsidRDefault="002E695C" w:rsidP="00A44BE6">
      <w:pPr>
        <w:pStyle w:val="Normaalweb"/>
        <w:spacing w:before="0" w:beforeAutospacing="0" w:after="0" w:afterAutospacing="0"/>
        <w:ind w:left="413"/>
        <w:rPr>
          <w:rFonts w:asciiTheme="minorHAnsi" w:eastAsiaTheme="minorEastAsia" w:hAnsiTheme="minorHAnsi" w:cstheme="minorHAnsi"/>
          <w:kern w:val="24"/>
          <w:sz w:val="22"/>
          <w:szCs w:val="22"/>
        </w:rPr>
      </w:pPr>
      <w:r w:rsidRPr="002752EC">
        <w:rPr>
          <w:rFonts w:asciiTheme="minorHAnsi" w:eastAsiaTheme="minorEastAsia" w:hAnsiTheme="minorHAnsi" w:cstheme="minorHAnsi"/>
          <w:kern w:val="24"/>
          <w:sz w:val="22"/>
          <w:szCs w:val="22"/>
        </w:rPr>
        <w:t xml:space="preserve">De </w:t>
      </w:r>
      <w:r w:rsidR="008A573C" w:rsidRPr="002752EC">
        <w:rPr>
          <w:rFonts w:asciiTheme="minorHAnsi" w:eastAsiaTheme="minorEastAsia" w:hAnsiTheme="minorHAnsi" w:cstheme="minorHAnsi"/>
          <w:kern w:val="24"/>
          <w:sz w:val="22"/>
          <w:szCs w:val="22"/>
        </w:rPr>
        <w:t>sympathicus</w:t>
      </w:r>
      <w:r w:rsidRPr="002752EC">
        <w:rPr>
          <w:rFonts w:asciiTheme="minorHAnsi" w:eastAsiaTheme="minorEastAsia" w:hAnsiTheme="minorHAnsi" w:cstheme="minorHAnsi"/>
          <w:kern w:val="24"/>
          <w:sz w:val="22"/>
          <w:szCs w:val="22"/>
        </w:rPr>
        <w:t xml:space="preserve"> wordt, naast de eerder genoemde  ook actief als we dagelijkse stress ervaren, negatieve emoties ervaren zoals frustratie/angst en als we aan het piekeren zijn.</w:t>
      </w:r>
      <w:r>
        <w:rPr>
          <w:rFonts w:asciiTheme="minorHAnsi" w:eastAsiaTheme="minorEastAsia" w:hAnsiTheme="minorHAnsi" w:cstheme="minorHAnsi"/>
          <w:kern w:val="24"/>
          <w:sz w:val="22"/>
          <w:szCs w:val="22"/>
        </w:rPr>
        <w:t xml:space="preserve"> Dit speelt een grote rol bij chronische stress</w:t>
      </w:r>
    </w:p>
    <w:p w:rsidR="00A44BE6" w:rsidRDefault="00A44BE6" w:rsidP="00A44BE6">
      <w:pPr>
        <w:pStyle w:val="Normaalweb"/>
        <w:spacing w:before="0" w:beforeAutospacing="0" w:after="0" w:afterAutospacing="0"/>
        <w:ind w:left="413"/>
        <w:rPr>
          <w:rFonts w:asciiTheme="minorHAnsi" w:eastAsiaTheme="minorEastAsia" w:hAnsiTheme="minorHAnsi" w:cstheme="minorHAnsi"/>
          <w:kern w:val="24"/>
          <w:sz w:val="22"/>
          <w:szCs w:val="22"/>
        </w:rPr>
      </w:pPr>
    </w:p>
    <w:p w:rsidR="002E695C" w:rsidRDefault="002E695C" w:rsidP="002E695C">
      <w:pPr>
        <w:rPr>
          <w:rFonts w:cstheme="minorHAnsi"/>
        </w:rPr>
      </w:pPr>
      <w:r w:rsidRPr="002752EC">
        <w:rPr>
          <w:rFonts w:cstheme="minorHAnsi"/>
          <w:b/>
        </w:rPr>
        <w:t>De  parasympat</w:t>
      </w:r>
      <w:r w:rsidR="008A573C">
        <w:rPr>
          <w:rFonts w:cstheme="minorHAnsi"/>
          <w:b/>
        </w:rPr>
        <w:t>h</w:t>
      </w:r>
      <w:r w:rsidRPr="002752EC">
        <w:rPr>
          <w:rFonts w:cstheme="minorHAnsi"/>
          <w:b/>
        </w:rPr>
        <w:t>icus</w:t>
      </w:r>
      <w:r w:rsidRPr="002752EC">
        <w:rPr>
          <w:rFonts w:cstheme="minorHAnsi"/>
        </w:rPr>
        <w:t xml:space="preserve"> is de tegenpool van de </w:t>
      </w:r>
      <w:r w:rsidR="008A573C" w:rsidRPr="002752EC">
        <w:rPr>
          <w:rFonts w:cstheme="minorHAnsi"/>
        </w:rPr>
        <w:t>sympathicus</w:t>
      </w:r>
      <w:r w:rsidRPr="002752EC">
        <w:rPr>
          <w:rFonts w:cstheme="minorHAnsi"/>
        </w:rPr>
        <w:t xml:space="preserve"> en zorgt voor een toestand van rust in het lichaam, waarbij de voorwaarden geschept worden voor herstelmechanismen en opbouw van weefsel. Je lichaam keert weer terug naar rust. De spieren ontspannen, je hartslag, ademfrequentie en bloeddruk dalen en je spieren en organen worden weer voorzien van voldoende bloed en zuurstof. De </w:t>
      </w:r>
      <w:r w:rsidR="008A573C" w:rsidRPr="002752EC">
        <w:rPr>
          <w:rFonts w:cstheme="minorHAnsi"/>
          <w:b/>
        </w:rPr>
        <w:t>parasympathicus</w:t>
      </w:r>
      <w:r w:rsidRPr="002752EC">
        <w:rPr>
          <w:rFonts w:cstheme="minorHAnsi"/>
        </w:rPr>
        <w:t xml:space="preserve"> wordt ook wel de </w:t>
      </w:r>
      <w:r w:rsidRPr="002752EC">
        <w:rPr>
          <w:rFonts w:cstheme="minorHAnsi"/>
          <w:b/>
        </w:rPr>
        <w:t>rempedaal</w:t>
      </w:r>
      <w:r w:rsidRPr="002752EC">
        <w:rPr>
          <w:rFonts w:cstheme="minorHAnsi"/>
        </w:rPr>
        <w:t xml:space="preserve"> van je lichaam genoemd en de </w:t>
      </w:r>
      <w:r w:rsidRPr="002752EC">
        <w:rPr>
          <w:rFonts w:cstheme="minorHAnsi"/>
          <w:b/>
        </w:rPr>
        <w:t>acculader</w:t>
      </w:r>
      <w:r w:rsidRPr="002752EC">
        <w:rPr>
          <w:rFonts w:cstheme="minorHAnsi"/>
        </w:rPr>
        <w:t xml:space="preserve">. Het kernwoord is </w:t>
      </w:r>
      <w:r w:rsidRPr="002752EC">
        <w:rPr>
          <w:rFonts w:cstheme="minorHAnsi"/>
          <w:b/>
        </w:rPr>
        <w:t>rust</w:t>
      </w:r>
      <w:r w:rsidRPr="002752EC">
        <w:rPr>
          <w:rFonts w:cstheme="minorHAnsi"/>
        </w:rPr>
        <w:t xml:space="preserve"> en daardoor </w:t>
      </w:r>
      <w:r w:rsidRPr="002752EC">
        <w:rPr>
          <w:rFonts w:cstheme="minorHAnsi"/>
          <w:b/>
        </w:rPr>
        <w:t>herstel</w:t>
      </w:r>
      <w:r w:rsidRPr="002752EC">
        <w:rPr>
          <w:rFonts w:cstheme="minorHAnsi"/>
        </w:rPr>
        <w:t xml:space="preserve">. </w:t>
      </w:r>
    </w:p>
    <w:p w:rsidR="002E695C" w:rsidRPr="002E695C" w:rsidRDefault="002E695C" w:rsidP="002E695C">
      <w:pPr>
        <w:spacing w:line="256" w:lineRule="auto"/>
        <w:rPr>
          <w:color w:val="595959" w:themeColor="text1" w:themeTint="A6"/>
        </w:rPr>
      </w:pPr>
      <w:r w:rsidRPr="002E695C">
        <w:rPr>
          <w:color w:val="595959" w:themeColor="text1" w:themeTint="A6"/>
        </w:rPr>
        <w:t xml:space="preserve">Dit zijn logische gevolgen van gezonde stress. Als de aanleiding verdwenen is dan keert je lichaam weer terug naar een ontspannen toestand. Echter bij chronische stress gebeurt dit niet. Kijk in onderstaande afbeelding naar het uitblijvende herstelproces bij chronische stress. </w:t>
      </w:r>
    </w:p>
    <w:p w:rsidR="002E695C" w:rsidRPr="002E695C" w:rsidRDefault="002E695C" w:rsidP="002E695C">
      <w:pPr>
        <w:spacing w:line="256" w:lineRule="auto"/>
        <w:ind w:left="720"/>
        <w:contextualSpacing/>
        <w:rPr>
          <w:color w:val="595959" w:themeColor="text1" w:themeTint="A6"/>
        </w:rPr>
      </w:pPr>
    </w:p>
    <w:p w:rsidR="002E695C" w:rsidRPr="002E695C" w:rsidRDefault="002E695C" w:rsidP="002E695C">
      <w:pPr>
        <w:spacing w:line="256" w:lineRule="auto"/>
        <w:ind w:left="720"/>
        <w:contextualSpacing/>
        <w:rPr>
          <w:color w:val="595959" w:themeColor="text1" w:themeTint="A6"/>
        </w:rPr>
      </w:pPr>
    </w:p>
    <w:p w:rsidR="002E695C" w:rsidRPr="002E695C" w:rsidRDefault="002E695C" w:rsidP="002E695C">
      <w:pPr>
        <w:spacing w:line="256" w:lineRule="auto"/>
        <w:ind w:left="720"/>
        <w:contextualSpacing/>
        <w:rPr>
          <w:color w:val="595959" w:themeColor="text1" w:themeTint="A6"/>
        </w:rPr>
      </w:pPr>
      <w:r w:rsidRPr="002E695C">
        <w:rPr>
          <w:noProof/>
        </w:rPr>
        <w:lastRenderedPageBreak/>
        <w:drawing>
          <wp:inline distT="0" distB="0" distL="0" distR="0" wp14:anchorId="35EF9E60" wp14:editId="449B98C0">
            <wp:extent cx="5014996" cy="2393417"/>
            <wp:effectExtent l="0" t="0" r="0" b="6985"/>
            <wp:docPr id="2" name="Afbeelding 2" descr="https://www.vooreengezondleven.nl/wp-content/uploads/2014/10/bijnieruitputting-stress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ooreengezondleven.nl/wp-content/uploads/2014/10/bijnieruitputting-stresscur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786" cy="2427679"/>
                    </a:xfrm>
                    <a:prstGeom prst="rect">
                      <a:avLst/>
                    </a:prstGeom>
                    <a:noFill/>
                    <a:ln>
                      <a:noFill/>
                    </a:ln>
                  </pic:spPr>
                </pic:pic>
              </a:graphicData>
            </a:graphic>
          </wp:inline>
        </w:drawing>
      </w:r>
    </w:p>
    <w:p w:rsidR="002E695C" w:rsidRPr="002E695C" w:rsidRDefault="002E695C" w:rsidP="002E695C">
      <w:pPr>
        <w:spacing w:line="256" w:lineRule="auto"/>
        <w:ind w:left="720"/>
        <w:contextualSpacing/>
        <w:rPr>
          <w:color w:val="595959" w:themeColor="text1" w:themeTint="A6"/>
        </w:rPr>
      </w:pPr>
    </w:p>
    <w:p w:rsidR="002E695C" w:rsidRPr="002E695C" w:rsidRDefault="003F4A1B" w:rsidP="002E695C">
      <w:pPr>
        <w:spacing w:line="256" w:lineRule="auto"/>
        <w:rPr>
          <w:color w:val="595959" w:themeColor="text1" w:themeTint="A6"/>
        </w:rPr>
      </w:pPr>
      <w:r>
        <w:rPr>
          <w:color w:val="595959" w:themeColor="text1" w:themeTint="A6"/>
        </w:rPr>
        <w:t xml:space="preserve">Doordat je lichaam niet meer tot rust komt, kom je in een overspannen toestand terecht. </w:t>
      </w:r>
      <w:r w:rsidR="00A44BE6">
        <w:rPr>
          <w:color w:val="595959" w:themeColor="text1" w:themeTint="A6"/>
        </w:rPr>
        <w:t xml:space="preserve">De </w:t>
      </w:r>
      <w:r w:rsidR="008A573C">
        <w:rPr>
          <w:color w:val="595959" w:themeColor="text1" w:themeTint="A6"/>
        </w:rPr>
        <w:t>sympathicus</w:t>
      </w:r>
      <w:r w:rsidR="00A44BE6">
        <w:rPr>
          <w:color w:val="595959" w:themeColor="text1" w:themeTint="A6"/>
        </w:rPr>
        <w:t xml:space="preserve"> blijft verhoogd actief en de parasympaticus wordt minder geactiveerd.  </w:t>
      </w:r>
      <w:r w:rsidR="00F15A3C">
        <w:rPr>
          <w:color w:val="595959" w:themeColor="text1" w:themeTint="A6"/>
        </w:rPr>
        <w:t>Er wordt eigenlijk constant op het gaspedaal geduwd en te weinig op de rem. Hierdoor blijft herstel uit en ontstaat roofbouw.</w:t>
      </w:r>
      <w:r>
        <w:rPr>
          <w:color w:val="595959" w:themeColor="text1" w:themeTint="A6"/>
        </w:rPr>
        <w:t xml:space="preserve"> Er wordt meer energie </w:t>
      </w:r>
      <w:r w:rsidR="00303E85">
        <w:rPr>
          <w:color w:val="595959" w:themeColor="text1" w:themeTint="A6"/>
        </w:rPr>
        <w:t>gebruikt</w:t>
      </w:r>
      <w:r>
        <w:rPr>
          <w:color w:val="595959" w:themeColor="text1" w:themeTint="A6"/>
        </w:rPr>
        <w:t xml:space="preserve"> dan beschikbaar is. Dit heeft op lichame</w:t>
      </w:r>
      <w:r w:rsidR="00303E85">
        <w:rPr>
          <w:color w:val="595959" w:themeColor="text1" w:themeTint="A6"/>
        </w:rPr>
        <w:t>l</w:t>
      </w:r>
      <w:r>
        <w:rPr>
          <w:color w:val="595959" w:themeColor="text1" w:themeTint="A6"/>
        </w:rPr>
        <w:t>ijk vlak grote nadelige gevolgen.</w:t>
      </w:r>
      <w:r w:rsidR="00F15A3C">
        <w:rPr>
          <w:color w:val="595959" w:themeColor="text1" w:themeTint="A6"/>
        </w:rPr>
        <w:t xml:space="preserve">  </w:t>
      </w:r>
      <w:r>
        <w:rPr>
          <w:color w:val="595959" w:themeColor="text1" w:themeTint="A6"/>
        </w:rPr>
        <w:t xml:space="preserve">Er ontstaan ook veranderingen in het brein, waardoor je gevoeliger wordt voor prikkels van buitenaf en op lange termijn kun je ook problemen ervaren met </w:t>
      </w:r>
      <w:r w:rsidR="00303E85">
        <w:rPr>
          <w:color w:val="595959" w:themeColor="text1" w:themeTint="A6"/>
        </w:rPr>
        <w:t>concentratie</w:t>
      </w:r>
      <w:r>
        <w:rPr>
          <w:color w:val="595959" w:themeColor="text1" w:themeTint="A6"/>
        </w:rPr>
        <w:t xml:space="preserve"> en korte termijn geheugen.</w:t>
      </w:r>
      <w:r w:rsidR="002E695C" w:rsidRPr="002E695C">
        <w:rPr>
          <w:color w:val="595959" w:themeColor="text1" w:themeTint="A6"/>
        </w:rPr>
        <w:t xml:space="preserve"> Langdurige /chronische stress is een veroorzaker van allerlei psychosomatische klachten. Een aantal voorbeelden:</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Opgejaagd gevoel</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Sneller geïrriteerd zijn</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 xml:space="preserve">sneller emotioneel zijn </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 xml:space="preserve">toename van bestaande klachten of ontstaan van lichamelijke klachten, bijvoorbeeld: spanningshoofdpijn, nekpijn, rugpijn, </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duizeligheid</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buikpijn</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 xml:space="preserve">benauwd gevoel/  spanning in hals </w:t>
      </w:r>
    </w:p>
    <w:p w:rsidR="002E695C" w:rsidRPr="002E695C" w:rsidRDefault="002E695C" w:rsidP="002E695C">
      <w:pPr>
        <w:numPr>
          <w:ilvl w:val="0"/>
          <w:numId w:val="2"/>
        </w:numPr>
        <w:spacing w:line="256" w:lineRule="auto"/>
        <w:contextualSpacing/>
        <w:rPr>
          <w:color w:val="595959" w:themeColor="text1" w:themeTint="A6"/>
        </w:rPr>
      </w:pPr>
      <w:proofErr w:type="spellStart"/>
      <w:r w:rsidRPr="002E695C">
        <w:rPr>
          <w:color w:val="595959" w:themeColor="text1" w:themeTint="A6"/>
        </w:rPr>
        <w:t>globus</w:t>
      </w:r>
      <w:proofErr w:type="spellEnd"/>
      <w:r w:rsidRPr="002E695C">
        <w:rPr>
          <w:color w:val="595959" w:themeColor="text1" w:themeTint="A6"/>
        </w:rPr>
        <w:t xml:space="preserve"> gevoel (gevoel alsof er iets in je keel zit)</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moeite met je korte termijn geheugen, moeite met concentreren</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overmatig piekeren</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 xml:space="preserve">gevoel van controleverlies </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moeite met in en doorslapen</w:t>
      </w:r>
    </w:p>
    <w:p w:rsidR="002E695C" w:rsidRPr="002E695C" w:rsidRDefault="002E695C" w:rsidP="002E695C">
      <w:pPr>
        <w:numPr>
          <w:ilvl w:val="0"/>
          <w:numId w:val="2"/>
        </w:numPr>
        <w:spacing w:line="256" w:lineRule="auto"/>
        <w:contextualSpacing/>
        <w:rPr>
          <w:color w:val="595959" w:themeColor="text1" w:themeTint="A6"/>
        </w:rPr>
      </w:pPr>
      <w:r w:rsidRPr="002E695C">
        <w:rPr>
          <w:color w:val="595959" w:themeColor="text1" w:themeTint="A6"/>
        </w:rPr>
        <w:t>vermoeidheid</w:t>
      </w:r>
    </w:p>
    <w:p w:rsidR="002E695C" w:rsidRPr="002E695C" w:rsidRDefault="002E695C" w:rsidP="002E695C">
      <w:pPr>
        <w:numPr>
          <w:ilvl w:val="0"/>
          <w:numId w:val="2"/>
        </w:numPr>
        <w:spacing w:after="225" w:line="293" w:lineRule="atLeast"/>
        <w:contextualSpacing/>
        <w:rPr>
          <w:rFonts w:eastAsia="Times New Roman" w:cs="Times New Roman"/>
          <w:color w:val="6A6565"/>
          <w:lang w:eastAsia="nl-NL"/>
        </w:rPr>
      </w:pPr>
      <w:r w:rsidRPr="002E695C">
        <w:rPr>
          <w:rFonts w:eastAsia="Times New Roman" w:cs="Times New Roman"/>
          <w:color w:val="6A6565"/>
          <w:lang w:eastAsia="nl-NL"/>
        </w:rPr>
        <w:t>hartkloppingen</w:t>
      </w:r>
    </w:p>
    <w:p w:rsidR="002E695C" w:rsidRDefault="002E695C" w:rsidP="002E695C">
      <w:pPr>
        <w:numPr>
          <w:ilvl w:val="0"/>
          <w:numId w:val="2"/>
        </w:numPr>
        <w:spacing w:after="225" w:line="293" w:lineRule="atLeast"/>
        <w:contextualSpacing/>
        <w:rPr>
          <w:rFonts w:eastAsia="Times New Roman" w:cs="Times New Roman"/>
          <w:color w:val="6A6565"/>
          <w:lang w:eastAsia="nl-NL"/>
        </w:rPr>
      </w:pPr>
      <w:r w:rsidRPr="002E695C">
        <w:rPr>
          <w:rFonts w:eastAsia="Times New Roman" w:cs="Times New Roman"/>
          <w:color w:val="6A6565"/>
          <w:lang w:eastAsia="nl-NL"/>
        </w:rPr>
        <w:t>hyperventilatie</w:t>
      </w:r>
      <w:r w:rsidR="003F4A1B">
        <w:rPr>
          <w:rFonts w:eastAsia="Times New Roman" w:cs="Times New Roman"/>
          <w:color w:val="6A6565"/>
          <w:lang w:eastAsia="nl-NL"/>
        </w:rPr>
        <w:br/>
      </w:r>
    </w:p>
    <w:p w:rsidR="003F4A1B" w:rsidRPr="002E695C" w:rsidRDefault="003F4A1B" w:rsidP="003F4A1B">
      <w:pPr>
        <w:spacing w:after="225" w:line="293" w:lineRule="atLeast"/>
        <w:ind w:left="1440"/>
        <w:contextualSpacing/>
        <w:rPr>
          <w:rFonts w:eastAsia="Times New Roman" w:cs="Times New Roman"/>
          <w:color w:val="6A6565"/>
          <w:lang w:eastAsia="nl-NL"/>
        </w:rPr>
      </w:pPr>
      <w:r>
        <w:rPr>
          <w:rFonts w:eastAsia="Times New Roman" w:cs="Times New Roman"/>
          <w:color w:val="6A6565"/>
          <w:lang w:eastAsia="nl-NL"/>
        </w:rPr>
        <w:t xml:space="preserve">Nu weet je meer van de gevolgen van chronische stress, gelukkig is het een omkeerbare toestand. Door te leren hoe je lichamelijk en </w:t>
      </w:r>
      <w:r w:rsidR="00F15A3C">
        <w:rPr>
          <w:rFonts w:eastAsia="Times New Roman" w:cs="Times New Roman"/>
          <w:color w:val="6A6565"/>
          <w:lang w:eastAsia="nl-NL"/>
        </w:rPr>
        <w:t>op</w:t>
      </w:r>
      <w:bookmarkStart w:id="0" w:name="_GoBack"/>
      <w:bookmarkEnd w:id="0"/>
      <w:r w:rsidR="00303E85">
        <w:rPr>
          <w:rFonts w:eastAsia="Times New Roman" w:cs="Times New Roman"/>
          <w:color w:val="6A6565"/>
          <w:lang w:eastAsia="nl-NL"/>
        </w:rPr>
        <w:t xml:space="preserve"> mentaal vlak</w:t>
      </w:r>
      <w:r>
        <w:rPr>
          <w:rFonts w:eastAsia="Times New Roman" w:cs="Times New Roman"/>
          <w:color w:val="6A6565"/>
          <w:lang w:eastAsia="nl-NL"/>
        </w:rPr>
        <w:t xml:space="preserve"> je stress kunt reduceren, kun je stap voor stap werken aan klachten vermindering en voorkom je van kwaad tot erger.</w:t>
      </w:r>
    </w:p>
    <w:p w:rsidR="002E695C" w:rsidRPr="002E695C" w:rsidRDefault="002E695C" w:rsidP="002E695C">
      <w:pPr>
        <w:spacing w:line="256" w:lineRule="auto"/>
        <w:rPr>
          <w:b/>
          <w:color w:val="595959" w:themeColor="text1" w:themeTint="A6"/>
          <w:sz w:val="28"/>
          <w:szCs w:val="28"/>
        </w:rPr>
      </w:pPr>
      <w:r w:rsidRPr="002E695C">
        <w:rPr>
          <w:color w:val="595959" w:themeColor="text1" w:themeTint="A6"/>
        </w:rPr>
        <w:br/>
      </w:r>
    </w:p>
    <w:p w:rsidR="002E695C" w:rsidRPr="002E695C" w:rsidRDefault="002E695C" w:rsidP="002E695C">
      <w:pPr>
        <w:spacing w:line="256" w:lineRule="auto"/>
      </w:pPr>
    </w:p>
    <w:p w:rsidR="002E695C" w:rsidRPr="002752EC" w:rsidRDefault="002E695C" w:rsidP="002E695C">
      <w:pPr>
        <w:rPr>
          <w:rFonts w:cstheme="minorHAnsi"/>
        </w:rPr>
      </w:pPr>
    </w:p>
    <w:p w:rsidR="000A23DA" w:rsidRDefault="002E695C">
      <w:r w:rsidRPr="002752EC">
        <w:rPr>
          <w:rFonts w:cstheme="minorHAnsi"/>
        </w:rPr>
        <w:br/>
      </w:r>
    </w:p>
    <w:sectPr w:rsidR="000A2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7B0D"/>
    <w:multiLevelType w:val="hybridMultilevel"/>
    <w:tmpl w:val="DE7A7210"/>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 w15:restartNumberingAfterBreak="0">
    <w:nsid w:val="244C39A1"/>
    <w:multiLevelType w:val="hybridMultilevel"/>
    <w:tmpl w:val="79AA1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71A5435"/>
    <w:multiLevelType w:val="hybridMultilevel"/>
    <w:tmpl w:val="894A800E"/>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5C"/>
    <w:rsid w:val="000A23DA"/>
    <w:rsid w:val="002E695C"/>
    <w:rsid w:val="00303E85"/>
    <w:rsid w:val="003F4A1B"/>
    <w:rsid w:val="00457791"/>
    <w:rsid w:val="008401D9"/>
    <w:rsid w:val="008A573C"/>
    <w:rsid w:val="00A44BE6"/>
    <w:rsid w:val="00B76371"/>
    <w:rsid w:val="00F15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F4F0"/>
  <w15:chartTrackingRefBased/>
  <w15:docId w15:val="{837387F4-4435-47FB-A149-58357526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E69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15A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5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Dear</dc:creator>
  <cp:keywords/>
  <dc:description/>
  <cp:lastModifiedBy>Suzanne Dear</cp:lastModifiedBy>
  <cp:revision>5</cp:revision>
  <dcterms:created xsi:type="dcterms:W3CDTF">2018-09-13T10:02:00Z</dcterms:created>
  <dcterms:modified xsi:type="dcterms:W3CDTF">2019-03-16T10:22:00Z</dcterms:modified>
</cp:coreProperties>
</file>